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27" w:rsidRPr="00EE20D0" w:rsidRDefault="00AB7327" w:rsidP="00AB7327">
      <w:pPr>
        <w:pStyle w:val="a3"/>
        <w:jc w:val="center"/>
        <w:rPr>
          <w:rFonts w:ascii="FrankC" w:hAnsi="FrankC"/>
          <w:sz w:val="40"/>
        </w:rPr>
      </w:pPr>
      <w:r w:rsidRPr="00EE20D0">
        <w:rPr>
          <w:rFonts w:ascii="FrankC" w:hAnsi="FrankC"/>
          <w:sz w:val="40"/>
        </w:rPr>
        <w:t>Чим корисна для дитини п</w:t>
      </w:r>
      <w:r w:rsidRPr="00EE20D0">
        <w:rPr>
          <w:sz w:val="40"/>
        </w:rPr>
        <w:t>і</w:t>
      </w:r>
      <w:r w:rsidRPr="00EE20D0">
        <w:rPr>
          <w:rFonts w:ascii="FrankC" w:hAnsi="FrankC"/>
          <w:sz w:val="40"/>
        </w:rPr>
        <w:t>рам</w:t>
      </w:r>
      <w:r w:rsidRPr="00EE20D0">
        <w:rPr>
          <w:sz w:val="40"/>
        </w:rPr>
        <w:t>і</w:t>
      </w:r>
      <w:r w:rsidRPr="00EE20D0">
        <w:rPr>
          <w:rFonts w:ascii="FrankC" w:hAnsi="FrankC"/>
          <w:sz w:val="40"/>
        </w:rPr>
        <w:t>дка?</w:t>
      </w:r>
    </w:p>
    <w:p w:rsidR="00AB7327" w:rsidRDefault="00AB7327" w:rsidP="00AB7327">
      <w:pPr>
        <w:pStyle w:val="a3"/>
        <w:ind w:right="424"/>
        <w:jc w:val="both"/>
      </w:pPr>
    </w:p>
    <w:p w:rsidR="00AB7327" w:rsidRPr="00EE20D0" w:rsidRDefault="00AB7327" w:rsidP="00AB7327">
      <w:pPr>
        <w:pStyle w:val="a3"/>
        <w:ind w:right="424"/>
        <w:jc w:val="both"/>
        <w:rPr>
          <w:sz w:val="24"/>
        </w:rPr>
      </w:pPr>
      <w:r w:rsidRPr="00EE20D0">
        <w:rPr>
          <w:sz w:val="24"/>
        </w:rPr>
        <w:t xml:space="preserve"> Дитяча пірамідка - це відмінна розвиваюча забава, придумана багато років тому, але і що сьогодні не втрачає своєї актуальності. Вона росте і дорослішає разом з вашим карапузом. До неї виявить інтерес як 2-3-місячний крихітка, так і півтораоднорічний малюк. Ось тільки для них потрібно вибрати абсолютно різні пірамідки, та і грати з нею вони будуть по-різному. </w:t>
      </w:r>
    </w:p>
    <w:p w:rsidR="00AB7327" w:rsidRPr="00EE20D0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</w:t>
      </w:r>
      <w:r w:rsidRPr="00EE20D0">
        <w:rPr>
          <w:sz w:val="24"/>
        </w:rPr>
        <w:t>Комусь цікаво розкладатиме колечка за кольором або за розміром, комусь збирати і розбирати пірамідку в різному порядку, а комусь просто її розглядати. У будь-якому випадку пірамідка допоможе крихітці тренувати координацію рухів, розвивати дрібну моторику рук, інтелект і увагу.</w:t>
      </w:r>
    </w:p>
    <w:p w:rsidR="00AB7327" w:rsidRPr="00EE20D0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 </w:t>
      </w:r>
      <w:r w:rsidRPr="00EE20D0">
        <w:rPr>
          <w:sz w:val="24"/>
        </w:rPr>
        <w:t xml:space="preserve">Сама пірамідка є стержнем і нанизаними на нього кільцями. Знизу є заглушка або велика основа, щоб кільця не розсипалися, а згори одягається ковпачок. </w:t>
      </w:r>
    </w:p>
    <w:p w:rsidR="00AB7327" w:rsidRPr="00EE20D0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</w:t>
      </w:r>
      <w:r w:rsidRPr="00EE20D0">
        <w:rPr>
          <w:sz w:val="24"/>
        </w:rPr>
        <w:t>За формою пірамідки можуть сильно відрізнятися один від одного. У магазинах можна побачити не лише звичну пірамідку у вигляді конуса, але і у вигляді круга, а деякі навіть нагадують собою чоловічка або тварини. Колечка теж можуть бути замінені на зірочки, квадратики і інші геометричні фігурки.</w:t>
      </w:r>
    </w:p>
    <w:p w:rsidR="00AB7327" w:rsidRPr="00EE20D0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 </w:t>
      </w:r>
      <w:r w:rsidRPr="00EE20D0">
        <w:rPr>
          <w:sz w:val="24"/>
        </w:rPr>
        <w:t xml:space="preserve">Матеріал, з якого вони зроблені теж буває різний. Це може бути дерево, пластмаса або гума. А іноді зустрічаються навіть надувні і м'які тканинні пірамідки. Кожна фактура дає особливі тактильні відчуття, стимулюючи крихітку досліджувати навколишній світ. Ну а про те, що вони можуть відрізнятися один від одного за розміром і кількістю кілець, я і говорити не буду. </w:t>
      </w:r>
    </w:p>
    <w:p w:rsidR="00AB7327" w:rsidRPr="00EE20D0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  </w:t>
      </w:r>
      <w:r w:rsidRPr="00EE20D0">
        <w:rPr>
          <w:sz w:val="24"/>
        </w:rPr>
        <w:t>Першу пірамідку можна купувати малюкові, коли йому виповниться всього місяць-півтора. Спочатку крихітка просто вчитиметься фіксувати погляд на різноколірних колечках. Йому корисно і цікаво буде постежити за тим, як пірамідку збирає мама.</w:t>
      </w:r>
    </w:p>
    <w:p w:rsidR="00AB7327" w:rsidRPr="00EE20D0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 </w:t>
      </w:r>
      <w:r w:rsidRPr="00EE20D0">
        <w:rPr>
          <w:sz w:val="24"/>
        </w:rPr>
        <w:t xml:space="preserve">Місяця в 3-4 малюк почне і сам тягнути до цих колечок ручки, спробує утримати їх у своєму маленькому кулачку. </w:t>
      </w:r>
    </w:p>
    <w:p w:rsidR="00AB7327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</w:t>
      </w:r>
      <w:r w:rsidRPr="00EE20D0">
        <w:rPr>
          <w:sz w:val="24"/>
        </w:rPr>
        <w:t xml:space="preserve">У півроку він зможе повзати за різноколірними детальками по кімнаті і навіть спробує надіти їх на стержень. Звичайно, у нього це погано буде виходити, не чекайте, </w:t>
      </w:r>
    </w:p>
    <w:p w:rsidR="00AB7327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</w:t>
      </w:r>
      <w:r w:rsidRPr="00EE20D0">
        <w:rPr>
          <w:sz w:val="24"/>
        </w:rPr>
        <w:t xml:space="preserve">що він відразу ж почне збирати пірамідку правильно, йому просто весело </w:t>
      </w:r>
    </w:p>
    <w:p w:rsidR="00AB7327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 </w:t>
      </w:r>
      <w:r w:rsidRPr="00EE20D0">
        <w:rPr>
          <w:sz w:val="24"/>
        </w:rPr>
        <w:t>нанизуватиме колечка у будь-якому порядку. Не менш цікавим для нього</w:t>
      </w:r>
    </w:p>
    <w:p w:rsidR="00AB7327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</w:t>
      </w:r>
      <w:r w:rsidRPr="00EE20D0">
        <w:rPr>
          <w:sz w:val="24"/>
        </w:rPr>
        <w:t xml:space="preserve"> здасться розбирати пірамідку, зібрану мамою. Адже якщо перевернути її,</w:t>
      </w:r>
    </w:p>
    <w:p w:rsidR="00AB7327" w:rsidRPr="00EE20D0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 </w:t>
      </w:r>
      <w:r w:rsidRPr="00EE20D0">
        <w:rPr>
          <w:sz w:val="24"/>
        </w:rPr>
        <w:t xml:space="preserve"> колечка так здорово розкотяться в різні боки.</w:t>
      </w:r>
    </w:p>
    <w:p w:rsidR="00AB7327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    </w:t>
      </w:r>
      <w:r w:rsidRPr="00EE20D0">
        <w:rPr>
          <w:sz w:val="24"/>
        </w:rPr>
        <w:t>Ближче до року можна купити пірамідку більше, щоб крихітці доводилося</w:t>
      </w:r>
    </w:p>
    <w:p w:rsidR="00AB7327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    </w:t>
      </w:r>
      <w:r w:rsidRPr="00EE20D0">
        <w:rPr>
          <w:sz w:val="24"/>
        </w:rPr>
        <w:t xml:space="preserve"> збирати її стоячи. Це навчить його стояти на ніжках упевненіше. У великих</w:t>
      </w:r>
    </w:p>
    <w:p w:rsidR="00AB7327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 </w:t>
      </w:r>
      <w:r w:rsidRPr="00EE20D0">
        <w:rPr>
          <w:sz w:val="24"/>
        </w:rPr>
        <w:t xml:space="preserve"> пірамідок зазвичай по декілька кілець одного кольору. Тому після року з їх</w:t>
      </w:r>
    </w:p>
    <w:p w:rsidR="00AB7327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 </w:t>
      </w:r>
      <w:r w:rsidRPr="00EE20D0">
        <w:rPr>
          <w:sz w:val="24"/>
        </w:rPr>
        <w:t xml:space="preserve"> допомогою можна учити малюка розрізняти розміри і основні кольори</w:t>
      </w:r>
    </w:p>
    <w:p w:rsidR="00AB7327" w:rsidRPr="00EE20D0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    </w:t>
      </w:r>
      <w:r w:rsidRPr="00EE20D0">
        <w:rPr>
          <w:sz w:val="24"/>
        </w:rPr>
        <w:t xml:space="preserve"> (червоний, синій, жовтий, зелений).</w:t>
      </w:r>
    </w:p>
    <w:p w:rsidR="00AB7327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    </w:t>
      </w:r>
      <w:r w:rsidRPr="00EE20D0">
        <w:rPr>
          <w:sz w:val="24"/>
        </w:rPr>
        <w:t xml:space="preserve">Вибираючи в магазині пірамідку, зверніть увагу на те, щоб вона не мала </w:t>
      </w:r>
    </w:p>
    <w:p w:rsidR="00AB7327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  </w:t>
      </w:r>
      <w:r w:rsidRPr="00EE20D0">
        <w:rPr>
          <w:sz w:val="24"/>
        </w:rPr>
        <w:t>гострих кутів, об які крихітка може порізатися. Не забувайте про те, що</w:t>
      </w:r>
    </w:p>
    <w:p w:rsidR="00AB7327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</w:t>
      </w:r>
      <w:r w:rsidRPr="00EE20D0">
        <w:rPr>
          <w:sz w:val="24"/>
        </w:rPr>
        <w:t xml:space="preserve"> дитина обов'язково спробує детальки нової іграшки на смак, тому, чим менше</w:t>
      </w:r>
    </w:p>
    <w:p w:rsidR="00AB7327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</w:t>
      </w:r>
      <w:r w:rsidRPr="00EE20D0">
        <w:rPr>
          <w:sz w:val="24"/>
        </w:rPr>
        <w:t xml:space="preserve"> малюк, тим більшими мають бути деталі. Тим паче, що великі предмети</w:t>
      </w:r>
    </w:p>
    <w:p w:rsidR="00AB7327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   </w:t>
      </w:r>
      <w:r w:rsidRPr="00EE20D0">
        <w:rPr>
          <w:sz w:val="24"/>
        </w:rPr>
        <w:t xml:space="preserve"> утримувати простіше, ніж занадто дрібні. Якщо ваш вибір зупинився </w:t>
      </w:r>
    </w:p>
    <w:p w:rsidR="00AB7327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  <w:r w:rsidRPr="00EE20D0">
        <w:rPr>
          <w:sz w:val="24"/>
        </w:rPr>
        <w:t xml:space="preserve">на м'якій пірамідці, </w:t>
      </w:r>
    </w:p>
    <w:p w:rsidR="00AB7327" w:rsidRPr="00EE20D0" w:rsidRDefault="00AB7327" w:rsidP="00AB7327">
      <w:pPr>
        <w:pStyle w:val="a3"/>
        <w:ind w:right="424"/>
        <w:jc w:val="both"/>
        <w:rPr>
          <w:sz w:val="24"/>
        </w:rPr>
      </w:pPr>
      <w:r>
        <w:rPr>
          <w:sz w:val="24"/>
        </w:rPr>
        <w:t xml:space="preserve">                                </w:t>
      </w:r>
      <w:r w:rsidRPr="00EE20D0">
        <w:rPr>
          <w:sz w:val="24"/>
        </w:rPr>
        <w:t>переконаєтеся, що прикраси тримаються на ній міцно.</w:t>
      </w:r>
    </w:p>
    <w:p w:rsidR="00AB7327" w:rsidRPr="00EE20D0" w:rsidRDefault="00AB7327" w:rsidP="00AB7327">
      <w:pPr>
        <w:pStyle w:val="a3"/>
        <w:ind w:right="424"/>
        <w:jc w:val="both"/>
        <w:rPr>
          <w:sz w:val="24"/>
        </w:rPr>
      </w:pPr>
    </w:p>
    <w:p w:rsidR="00AB7327" w:rsidRPr="00EE20D0" w:rsidRDefault="00AB7327" w:rsidP="00AB7327">
      <w:pPr>
        <w:pStyle w:val="a3"/>
        <w:ind w:right="424"/>
        <w:jc w:val="both"/>
        <w:rPr>
          <w:sz w:val="24"/>
        </w:rPr>
      </w:pPr>
    </w:p>
    <w:p w:rsidR="005D2AE3" w:rsidRDefault="005D2AE3"/>
    <w:sectPr w:rsidR="005D2AE3" w:rsidSect="00EE20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7327"/>
    <w:rsid w:val="005D2AE3"/>
    <w:rsid w:val="00AB7327"/>
    <w:rsid w:val="00C6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3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2012-02-23T14:55:00Z</dcterms:created>
  <dcterms:modified xsi:type="dcterms:W3CDTF">2012-02-23T14:56:00Z</dcterms:modified>
</cp:coreProperties>
</file>